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9B" w:rsidRPr="00324ED8" w:rsidRDefault="00324ED8">
      <w:pPr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324ED8">
        <w:rPr>
          <w:rFonts w:ascii="Times New Roman" w:hAnsi="Times New Roman" w:cs="Times New Roman"/>
          <w:color w:val="000000"/>
          <w:sz w:val="27"/>
          <w:szCs w:val="27"/>
        </w:rPr>
        <w:t>Извещаем Вас, что ра</w:t>
      </w:r>
      <w:r w:rsidRPr="00324ED8">
        <w:rPr>
          <w:rFonts w:ascii="Times New Roman" w:hAnsi="Times New Roman" w:cs="Times New Roman"/>
          <w:color w:val="000000"/>
          <w:sz w:val="27"/>
          <w:szCs w:val="27"/>
        </w:rPr>
        <w:t xml:space="preserve">ссмотрение вопроса об установлении индивидуальных тарифов на услуги по передаче электрической энергии по сетям </w:t>
      </w:r>
      <w:r w:rsidRPr="00324ED8">
        <w:rPr>
          <w:rFonts w:ascii="Times New Roman" w:hAnsi="Times New Roman" w:cs="Times New Roman"/>
          <w:color w:val="000000"/>
          <w:sz w:val="27"/>
          <w:szCs w:val="27"/>
        </w:rPr>
        <w:t>организации ПАО «Сатурн»</w:t>
      </w:r>
      <w:r w:rsidRPr="00324ED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24ED8">
        <w:rPr>
          <w:rFonts w:ascii="Times New Roman" w:hAnsi="Times New Roman" w:cs="Times New Roman"/>
          <w:color w:val="000000"/>
          <w:sz w:val="27"/>
          <w:szCs w:val="27"/>
        </w:rPr>
        <w:t xml:space="preserve">состоялось </w:t>
      </w:r>
      <w:r w:rsidRPr="00324ED8">
        <w:rPr>
          <w:rFonts w:ascii="Times New Roman" w:hAnsi="Times New Roman" w:cs="Times New Roman"/>
          <w:bCs/>
          <w:color w:val="000000"/>
          <w:sz w:val="27"/>
          <w:szCs w:val="27"/>
        </w:rPr>
        <w:t>27 декабря</w:t>
      </w:r>
      <w:r w:rsidRPr="00324ED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2019. </w:t>
      </w:r>
    </w:p>
    <w:p w:rsidR="00324ED8" w:rsidRPr="00324ED8" w:rsidRDefault="00324ED8">
      <w:pPr>
        <w:rPr>
          <w:rFonts w:ascii="Times New Roman" w:hAnsi="Times New Roman" w:cs="Times New Roman"/>
        </w:rPr>
      </w:pPr>
      <w:r w:rsidRPr="00324ED8">
        <w:rPr>
          <w:rFonts w:ascii="Times New Roman" w:hAnsi="Times New Roman" w:cs="Times New Roman"/>
          <w:bCs/>
          <w:color w:val="000000"/>
          <w:sz w:val="27"/>
          <w:szCs w:val="27"/>
        </w:rPr>
        <w:t>Приказ об установлении размера тарифа на передачу электрической энергии РЭК Омской области выйдет 31.12.2019, в связи с чем информация о размере тарифа будет опубликована на сайте ПАО «Сатурн» после новогодних праздников.</w:t>
      </w:r>
      <w:bookmarkStart w:id="0" w:name="_GoBack"/>
      <w:bookmarkEnd w:id="0"/>
    </w:p>
    <w:sectPr w:rsidR="00324ED8" w:rsidRPr="0032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D"/>
    <w:rsid w:val="00324ED8"/>
    <w:rsid w:val="005C779B"/>
    <w:rsid w:val="00B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6316"/>
  <w15:chartTrackingRefBased/>
  <w15:docId w15:val="{A6342122-8201-4ACC-B44F-072C7BF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cp:lastPrinted>2019-12-30T03:39:00Z</cp:lastPrinted>
  <dcterms:created xsi:type="dcterms:W3CDTF">2019-12-30T03:40:00Z</dcterms:created>
  <dcterms:modified xsi:type="dcterms:W3CDTF">2019-12-30T03:40:00Z</dcterms:modified>
</cp:coreProperties>
</file>